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F32FD" w:rsidRDefault="009D2A12" w:rsidP="00C81834">
      <w:pPr>
        <w:keepNext/>
        <w:jc w:val="both"/>
        <w:rPr>
          <w:rFonts w:ascii="Arial" w:eastAsia="Arial" w:hAnsi="Arial" w:cs="Arial"/>
          <w:b/>
          <w:sz w:val="36"/>
          <w:szCs w:val="36"/>
        </w:rPr>
      </w:pPr>
      <w:r>
        <w:rPr>
          <w:rFonts w:ascii="Arial" w:eastAsia="Arial" w:hAnsi="Arial" w:cs="Arial"/>
          <w:b/>
          <w:sz w:val="36"/>
          <w:szCs w:val="36"/>
        </w:rPr>
        <w:t xml:space="preserve">Call-Off Schedule 18 (Background Checks) </w:t>
      </w:r>
    </w:p>
    <w:p w14:paraId="00000002" w14:textId="77777777" w:rsidR="009F32FD" w:rsidRDefault="009D2A12" w:rsidP="00C81834">
      <w:pPr>
        <w:keepNext/>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9F32FD" w:rsidRDefault="009D2A12" w:rsidP="00C81834">
      <w:pPr>
        <w:jc w:val="both"/>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9F32FD" w:rsidRDefault="009D2A12" w:rsidP="00C81834">
      <w:pPr>
        <w:keepNext/>
        <w:numPr>
          <w:ilvl w:val="0"/>
          <w:numId w:val="1"/>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9F32FD" w:rsidRDefault="009D2A12" w:rsidP="00C81834">
      <w:pPr>
        <w:ind w:left="720"/>
        <w:jc w:val="both"/>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9F32FD" w:rsidRDefault="009D2A12" w:rsidP="00C81834">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Releva</w:t>
      </w:r>
      <w:bookmarkStart w:id="1" w:name="_GoBack"/>
      <w:bookmarkEnd w:id="1"/>
      <w:r>
        <w:rPr>
          <w:rFonts w:ascii="Arial Bold" w:eastAsia="Arial Bold" w:hAnsi="Arial Bold" w:cs="Arial Bold"/>
          <w:b/>
          <w:color w:val="000000"/>
          <w:sz w:val="24"/>
          <w:szCs w:val="24"/>
        </w:rPr>
        <w:t>nt Convictions</w:t>
      </w:r>
    </w:p>
    <w:p w14:paraId="00000007" w14:textId="77777777" w:rsidR="009F32FD" w:rsidRPr="001234D6" w:rsidRDefault="009D2A12" w:rsidP="001234D6">
      <w:pPr>
        <w:pStyle w:val="GPSL2NumberedBoldHeading"/>
        <w:rPr>
          <w:rFonts w:ascii="Arial" w:eastAsia="Arial" w:hAnsi="Arial"/>
          <w:sz w:val="24"/>
          <w:szCs w:val="24"/>
        </w:rPr>
      </w:pPr>
      <w:bookmarkStart w:id="2" w:name="_heading=h.30j0zll" w:colFirst="0" w:colLast="0"/>
      <w:bookmarkEnd w:id="2"/>
      <w:r w:rsidRPr="001234D6">
        <w:rPr>
          <w:rFonts w:ascii="Arial" w:eastAsia="Arial" w:hAnsi="Arial"/>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4E1201D7" w:rsidR="009F32FD" w:rsidRPr="001234D6" w:rsidRDefault="00195981" w:rsidP="001234D6">
      <w:pPr>
        <w:pStyle w:val="GPSL2NumberedBoldHeading"/>
        <w:rPr>
          <w:rFonts w:ascii="Arial" w:eastAsia="Arial" w:hAnsi="Arial"/>
          <w:sz w:val="24"/>
          <w:szCs w:val="24"/>
        </w:rPr>
      </w:pPr>
      <w:r w:rsidRPr="001234D6">
        <w:rPr>
          <w:rFonts w:ascii="Arial" w:eastAsia="Arial" w:hAnsi="Arial"/>
          <w:sz w:val="24"/>
          <w:szCs w:val="24"/>
        </w:rPr>
        <w:t>Notwithstanding Paragraph 3</w:t>
      </w:r>
      <w:r w:rsidR="001234D6" w:rsidRPr="001234D6">
        <w:rPr>
          <w:rFonts w:ascii="Arial" w:eastAsia="Arial" w:hAnsi="Arial"/>
          <w:sz w:val="24"/>
          <w:szCs w:val="24"/>
        </w:rPr>
        <w:t>.1</w:t>
      </w:r>
      <w:r w:rsidR="009D2A12" w:rsidRPr="001234D6">
        <w:rPr>
          <w:rFonts w:ascii="Arial" w:eastAsia="Arial" w:hAnsi="Arial"/>
          <w:sz w:val="24"/>
          <w:szCs w:val="24"/>
        </w:rPr>
        <w:t xml:space="preserve">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9F32FD" w:rsidRDefault="009D2A12" w:rsidP="00C81834">
      <w:pPr>
        <w:numPr>
          <w:ilvl w:val="3"/>
          <w:numId w:val="1"/>
        </w:numPr>
        <w:pBdr>
          <w:top w:val="nil"/>
          <w:left w:val="nil"/>
          <w:bottom w:val="nil"/>
          <w:right w:val="nil"/>
          <w:between w:val="nil"/>
        </w:pBdr>
        <w:tabs>
          <w:tab w:val="left" w:pos="1134"/>
        </w:tabs>
        <w:spacing w:before="120" w:after="120" w:line="240" w:lineRule="auto"/>
        <w:ind w:left="2835" w:hanging="708"/>
        <w:jc w:val="both"/>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w:t>
      </w:r>
      <w:proofErr w:type="spellStart"/>
      <w:r>
        <w:rPr>
          <w:rFonts w:ascii="Arial" w:eastAsia="Arial" w:hAnsi="Arial" w:cs="Arial"/>
          <w:color w:val="000000"/>
          <w:sz w:val="24"/>
          <w:szCs w:val="24"/>
        </w:rPr>
        <w:t>DfE</w:t>
      </w:r>
      <w:proofErr w:type="spellEnd"/>
      <w:r>
        <w:rPr>
          <w:rFonts w:ascii="Arial" w:eastAsia="Arial" w:hAnsi="Arial" w:cs="Arial"/>
          <w:color w:val="000000"/>
          <w:sz w:val="24"/>
          <w:szCs w:val="24"/>
        </w:rPr>
        <w:t>);</w:t>
      </w:r>
    </w:p>
    <w:p w14:paraId="0000000A" w14:textId="77777777" w:rsidR="009F32FD" w:rsidRDefault="009D2A12" w:rsidP="00C81834">
      <w:pPr>
        <w:numPr>
          <w:ilvl w:val="3"/>
          <w:numId w:val="1"/>
        </w:numPr>
        <w:pBdr>
          <w:top w:val="nil"/>
          <w:left w:val="nil"/>
          <w:bottom w:val="nil"/>
          <w:right w:val="nil"/>
          <w:between w:val="nil"/>
        </w:pBdr>
        <w:tabs>
          <w:tab w:val="left" w:pos="1134"/>
        </w:tabs>
        <w:spacing w:before="120" w:after="120" w:line="240" w:lineRule="auto"/>
        <w:ind w:left="2835" w:hanging="708"/>
        <w:jc w:val="both"/>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9F32FD" w:rsidRDefault="009D2A12" w:rsidP="00C81834">
      <w:pPr>
        <w:numPr>
          <w:ilvl w:val="3"/>
          <w:numId w:val="1"/>
        </w:numPr>
        <w:pBdr>
          <w:top w:val="nil"/>
          <w:left w:val="nil"/>
          <w:bottom w:val="nil"/>
          <w:right w:val="nil"/>
          <w:between w:val="nil"/>
        </w:pBdr>
        <w:tabs>
          <w:tab w:val="left" w:pos="1134"/>
        </w:tabs>
        <w:spacing w:before="120" w:after="120" w:line="240" w:lineRule="auto"/>
        <w:ind w:left="2835" w:hanging="708"/>
        <w:jc w:val="both"/>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9F32FD" w:rsidRDefault="009D2A12" w:rsidP="00C81834">
      <w:pPr>
        <w:pBdr>
          <w:top w:val="nil"/>
          <w:left w:val="nil"/>
          <w:bottom w:val="nil"/>
          <w:right w:val="nil"/>
          <w:between w:val="nil"/>
        </w:pBdr>
        <w:tabs>
          <w:tab w:val="left" w:pos="2127"/>
        </w:tabs>
        <w:spacing w:before="120" w:after="120" w:line="240" w:lineRule="auto"/>
        <w:ind w:left="2127"/>
        <w:jc w:val="both"/>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the Supplier shall not (and shall ensure that any Sub-Contractor shall not) engage or continue to employ in the provision of the Deliverables any person who has a Relevant Conviction or an inappropriate record.</w:t>
      </w:r>
    </w:p>
    <w:p w14:paraId="0000000D" w14:textId="77777777" w:rsidR="009F32FD" w:rsidRDefault="009D2A12" w:rsidP="00C81834">
      <w:pPr>
        <w:jc w:val="both"/>
        <w:rPr>
          <w:rFonts w:ascii="Arial" w:eastAsia="Arial" w:hAnsi="Arial" w:cs="Arial"/>
          <w:b/>
          <w:smallCaps/>
          <w:sz w:val="20"/>
          <w:szCs w:val="20"/>
        </w:rPr>
      </w:pPr>
      <w:bookmarkStart w:id="3" w:name="_heading=h.1fob9te" w:colFirst="0" w:colLast="0"/>
      <w:bookmarkEnd w:id="3"/>
      <w:r>
        <w:br w:type="page"/>
      </w:r>
    </w:p>
    <w:p w14:paraId="0000000E" w14:textId="77777777" w:rsidR="009F32FD" w:rsidRDefault="009F32FD" w:rsidP="00C81834">
      <w:pPr>
        <w:keepNext/>
        <w:jc w:val="both"/>
        <w:rPr>
          <w:rFonts w:ascii="Arial" w:eastAsia="Arial" w:hAnsi="Arial" w:cs="Arial"/>
          <w:b/>
          <w:sz w:val="36"/>
          <w:szCs w:val="36"/>
        </w:rPr>
      </w:pPr>
    </w:p>
    <w:p w14:paraId="0000000F" w14:textId="77777777" w:rsidR="009F32FD" w:rsidRDefault="009D2A12" w:rsidP="00C81834">
      <w:pPr>
        <w:keepNext/>
        <w:jc w:val="both"/>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9F32FD" w:rsidRDefault="009F32FD" w:rsidP="00C81834">
      <w:pPr>
        <w:jc w:val="both"/>
        <w:rPr>
          <w:rFonts w:ascii="Arial" w:eastAsia="Arial" w:hAnsi="Arial" w:cs="Arial"/>
          <w:sz w:val="24"/>
          <w:szCs w:val="24"/>
        </w:rPr>
      </w:pPr>
    </w:p>
    <w:p w14:paraId="00000011" w14:textId="77777777" w:rsidR="009F32FD" w:rsidRDefault="009D2A12" w:rsidP="00C81834">
      <w:pPr>
        <w:jc w:val="both"/>
        <w:rPr>
          <w:rFonts w:ascii="Arial" w:eastAsia="Arial" w:hAnsi="Arial" w:cs="Arial"/>
          <w:sz w:val="24"/>
          <w:szCs w:val="24"/>
        </w:rPr>
        <w:sectPr w:rsidR="009F32FD">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p w14:paraId="00000012" w14:textId="77777777" w:rsidR="009F32FD" w:rsidRDefault="009F32FD">
      <w:bookmarkStart w:id="5" w:name="_heading=h.3znysh7" w:colFirst="0" w:colLast="0"/>
      <w:bookmarkEnd w:id="5"/>
    </w:p>
    <w:sectPr w:rsidR="009F32F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24F7C" w14:textId="77777777" w:rsidR="0061725B" w:rsidRDefault="0061725B">
      <w:pPr>
        <w:spacing w:after="0" w:line="240" w:lineRule="auto"/>
      </w:pPr>
      <w:r>
        <w:separator/>
      </w:r>
    </w:p>
  </w:endnote>
  <w:endnote w:type="continuationSeparator" w:id="0">
    <w:p w14:paraId="24D8D544" w14:textId="77777777" w:rsidR="0061725B" w:rsidRDefault="00617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7" w14:textId="77777777" w:rsidR="009F32FD" w:rsidRDefault="009F32FD">
    <w:pPr>
      <w:tabs>
        <w:tab w:val="center" w:pos="4513"/>
        <w:tab w:val="right" w:pos="9026"/>
      </w:tabs>
      <w:spacing w:after="0"/>
      <w:rPr>
        <w:rFonts w:ascii="Arial" w:eastAsia="Arial" w:hAnsi="Arial" w:cs="Arial"/>
        <w:sz w:val="20"/>
        <w:szCs w:val="20"/>
      </w:rPr>
    </w:pPr>
  </w:p>
  <w:p w14:paraId="00000018" w14:textId="77777777" w:rsidR="009F32FD" w:rsidRDefault="009D2A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p>
  <w:p w14:paraId="00000019" w14:textId="0C7EEFDA" w:rsidR="009F32FD" w:rsidRDefault="009D2A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234D6">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A" w14:textId="77777777" w:rsidR="009F32FD" w:rsidRDefault="009D2A12">
    <w:pPr>
      <w:spacing w:after="0" w:line="240" w:lineRule="auto"/>
      <w:jc w:val="both"/>
      <w:rPr>
        <w:rFonts w:ascii="Arial" w:eastAsia="Arial" w:hAnsi="Arial" w:cs="Arial"/>
        <w:sz w:val="18"/>
        <w:szCs w:val="18"/>
      </w:rPr>
    </w:pPr>
    <w:r>
      <w:rPr>
        <w:rFonts w:ascii="Arial" w:eastAsia="Arial" w:hAnsi="Arial" w:cs="Arial"/>
        <w:sz w:val="20"/>
        <w:szCs w:val="20"/>
      </w:rPr>
      <w:t>Model Version: v3.0</w:t>
    </w:r>
    <w:bookmarkStart w:id="4" w:name="bookmark=id.2et92p0" w:colFirst="0" w:colLast="0"/>
    <w:bookmarkEnd w:id="4"/>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9F32FD" w:rsidRDefault="009D2A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9F32FD" w:rsidRDefault="009D2A12">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9F32FD" w:rsidRDefault="009D2A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D508E" w14:textId="77777777" w:rsidR="0061725B" w:rsidRDefault="0061725B">
      <w:pPr>
        <w:spacing w:after="0" w:line="240" w:lineRule="auto"/>
      </w:pPr>
      <w:r>
        <w:separator/>
      </w:r>
    </w:p>
  </w:footnote>
  <w:footnote w:type="continuationSeparator" w:id="0">
    <w:p w14:paraId="6E022713" w14:textId="77777777" w:rsidR="0061725B" w:rsidRDefault="006172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3" w14:textId="77777777" w:rsidR="009F32FD" w:rsidRDefault="009D2A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9F32FD" w:rsidRDefault="009D2A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5" w14:textId="77777777" w:rsidR="009F32FD" w:rsidRDefault="009D2A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6" w14:textId="77777777" w:rsidR="009F32FD" w:rsidRDefault="009F32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84C0F"/>
    <w:multiLevelType w:val="multilevel"/>
    <w:tmpl w:val="5BB0F5B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8FE7241"/>
    <w:multiLevelType w:val="multilevel"/>
    <w:tmpl w:val="F5D6B60A"/>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Calibri"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2FD"/>
    <w:rsid w:val="001234D6"/>
    <w:rsid w:val="00195981"/>
    <w:rsid w:val="0061725B"/>
    <w:rsid w:val="009D2A12"/>
    <w:rsid w:val="009F32FD"/>
    <w:rsid w:val="00C818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FE2F7"/>
  <w15:docId w15:val="{5E1EEF42-1D50-4C2F-B9FB-792814D0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PaZnZrZTyywtodvmq0bWKMx5YA==">AMUW2mUWFgq9m8KAoOlCB6sghxxzHBArzhSSYxy1YlN1aKBvVA0+OVhujp7+hS3jLxLTsUXEMFIlhNbE0Ld6LimTWyHFItSccshjNLCyFMtyLEHm3RaXWBze6byXA37zBjAnexRZIJAUOfBg94/Y+K9Oruc8KvNQyRIV+UCx/8I9k8+y1VhkRaIGhdMu8oNZOKboEC8xrdz9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4</cp:revision>
  <dcterms:created xsi:type="dcterms:W3CDTF">2018-06-18T14:34:00Z</dcterms:created>
  <dcterms:modified xsi:type="dcterms:W3CDTF">2021-07-25T19:45:00Z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